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1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093"/>
        <w:gridCol w:w="1003"/>
        <w:gridCol w:w="3096"/>
        <w:gridCol w:w="3096"/>
      </w:tblGrid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Učitelj/ica:</w:t>
            </w:r>
          </w:p>
        </w:tc>
        <w:tc>
          <w:tcPr>
            <w:tcW w:w="61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E1CF6">
            <w:pPr>
              <w:spacing w:after="0" w:line="240" w:lineRule="auto"/>
              <w:rPr>
                <w:rFonts w:ascii="Candara" w:hAnsi="Candara"/>
                <w:b/>
              </w:rPr>
            </w:pPr>
          </w:p>
        </w:tc>
      </w:tr>
      <w:tr w:rsidR="006E1CF6" w:rsidRPr="006D575A">
        <w:trPr>
          <w:trHeight w:val="560"/>
        </w:trPr>
        <w:tc>
          <w:tcPr>
            <w:tcW w:w="3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Razredni odjel: 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 w:rsidP="006D575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Redni broj sata: </w:t>
            </w:r>
            <w:r w:rsidR="009D4C98">
              <w:rPr>
                <w:rFonts w:ascii="Candara" w:hAnsi="Candara"/>
                <w:b/>
              </w:rPr>
              <w:t>26</w:t>
            </w:r>
            <w:r w:rsidRPr="006D575A">
              <w:rPr>
                <w:rFonts w:ascii="Candara" w:hAnsi="Candara"/>
                <w:b/>
              </w:rPr>
              <w:t>.</w:t>
            </w:r>
          </w:p>
        </w:tc>
        <w:tc>
          <w:tcPr>
            <w:tcW w:w="3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Nadnevak: 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Nastavna tema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9D4C98" w:rsidP="00495FFD">
            <w:pPr>
              <w:spacing w:after="0" w:line="240" w:lineRule="auto"/>
              <w:rPr>
                <w:rFonts w:ascii="Candara" w:hAnsi="Candara"/>
                <w:b/>
                <w:color w:val="FF0000"/>
              </w:rPr>
            </w:pPr>
            <w:r>
              <w:rPr>
                <w:rFonts w:ascii="Candara" w:hAnsi="Candara"/>
                <w:b/>
              </w:rPr>
              <w:t>BLAGDNI I PRAZNICI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Nastavna jedinica 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9D4C98" w:rsidP="00562CD0">
            <w:pPr>
              <w:spacing w:after="0" w:line="240" w:lineRule="auto"/>
              <w:rPr>
                <w:rFonts w:ascii="Candara" w:hAnsi="Candara" w:cs="Calibri"/>
                <w:b/>
                <w:color w:val="FF0000"/>
              </w:rPr>
            </w:pPr>
            <w:r>
              <w:rPr>
                <w:rFonts w:ascii="Candara" w:hAnsi="Candara" w:cs="Calibri"/>
                <w:b/>
              </w:rPr>
              <w:t>HALLOWEEN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Djelatnosti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slušanje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govorenje</w:t>
            </w:r>
          </w:p>
          <w:p w:rsidR="00562CD0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čitanje</w:t>
            </w:r>
          </w:p>
          <w:p w:rsidR="00562CD0" w:rsidRPr="006D575A" w:rsidRDefault="00562CD0" w:rsidP="00562CD0">
            <w:pPr>
              <w:numPr>
                <w:ilvl w:val="0"/>
                <w:numId w:val="13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pisanje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iz Predmetnog kurikuluma Engleskog jezika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A.7.4.,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 xml:space="preserve">, A.7.6.; </w:t>
            </w:r>
          </w:p>
          <w:p w:rsidR="00562CD0" w:rsidRDefault="00562CD0" w:rsidP="00562CD0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B.7.1., B.7.2., B.7.3., B.7.4., B.7.5.;</w:t>
            </w:r>
          </w:p>
          <w:p w:rsidR="00562CD0" w:rsidRPr="009B4F2B" w:rsidRDefault="00562CD0" w:rsidP="00562CD0">
            <w:pPr>
              <w:pStyle w:val="Default"/>
              <w:rPr>
                <w:rFonts w:ascii="Candara" w:hAnsi="Candara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C.7.2.,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7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  <w:r>
              <w:rPr>
                <w:rFonts w:ascii="Candara" w:hAnsi="Candara"/>
                <w:sz w:val="22"/>
                <w:szCs w:val="22"/>
              </w:rPr>
              <w:t>, C.7.5., C.7.6.</w:t>
            </w:r>
          </w:p>
        </w:tc>
      </w:tr>
      <w:tr w:rsidR="00562CD0" w:rsidRPr="006D575A">
        <w:trPr>
          <w:trHeight w:val="28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Ishodi poučavanja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4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Učenik </w:t>
            </w:r>
            <w:r w:rsidRPr="00BB5810">
              <w:rPr>
                <w:rFonts w:ascii="Candara" w:hAnsi="Candara"/>
              </w:rPr>
              <w:t xml:space="preserve">će… </w:t>
            </w:r>
            <w:r w:rsidR="009D4C98">
              <w:rPr>
                <w:rFonts w:ascii="Candara" w:hAnsi="Candara"/>
              </w:rPr>
              <w:t>govoriti i pisati o tradiciji Noći vještica</w:t>
            </w:r>
            <w:r w:rsidR="009D4C98" w:rsidRPr="009D4C98">
              <w:rPr>
                <w:rFonts w:ascii="Candara" w:hAnsi="Candara"/>
              </w:rPr>
              <w:t xml:space="preserve"> </w:t>
            </w:r>
            <w:r w:rsidR="009D4C98">
              <w:rPr>
                <w:rFonts w:ascii="Candara" w:hAnsi="Candara"/>
              </w:rPr>
              <w:t>(</w:t>
            </w:r>
            <w:proofErr w:type="spellStart"/>
            <w:r w:rsidR="009D4C98" w:rsidRPr="009D4C98">
              <w:rPr>
                <w:rFonts w:ascii="Candara" w:hAnsi="Candara"/>
              </w:rPr>
              <w:t>Halloween</w:t>
            </w:r>
            <w:proofErr w:type="spellEnd"/>
            <w:r w:rsidR="009D4C98">
              <w:rPr>
                <w:rFonts w:ascii="Candara" w:hAnsi="Candara"/>
              </w:rPr>
              <w:t>)</w:t>
            </w:r>
            <w:r>
              <w:rPr>
                <w:rFonts w:ascii="Candara" w:hAnsi="Candara"/>
              </w:rPr>
              <w:t>.</w:t>
            </w:r>
          </w:p>
        </w:tc>
      </w:tr>
      <w:tr w:rsidR="00562CD0" w:rsidRPr="006D575A" w:rsidTr="001C2440">
        <w:trPr>
          <w:trHeight w:val="1084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Jezični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D4C98" w:rsidRPr="009D4C98" w:rsidRDefault="009D4C98" w:rsidP="009D4C9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Cs/>
              </w:rPr>
            </w:pPr>
            <w:r w:rsidRPr="009D4C98">
              <w:rPr>
                <w:rFonts w:ascii="Candara" w:hAnsi="Candara"/>
                <w:iCs/>
              </w:rPr>
              <w:t xml:space="preserve">Vokabular: </w:t>
            </w:r>
            <w:proofErr w:type="spellStart"/>
            <w:r w:rsidRPr="009D4C98">
              <w:rPr>
                <w:rFonts w:ascii="Candara" w:hAnsi="Candara"/>
                <w:iCs/>
              </w:rPr>
              <w:t>vocabulary</w:t>
            </w:r>
            <w:proofErr w:type="spellEnd"/>
            <w:r w:rsidRPr="009D4C98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D4C98">
              <w:rPr>
                <w:rFonts w:ascii="Candara" w:hAnsi="Candara"/>
                <w:iCs/>
              </w:rPr>
              <w:t>connected</w:t>
            </w:r>
            <w:proofErr w:type="spellEnd"/>
            <w:r w:rsidRPr="009D4C98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D4C98">
              <w:rPr>
                <w:rFonts w:ascii="Candara" w:hAnsi="Candara"/>
                <w:iCs/>
              </w:rPr>
              <w:t>with</w:t>
            </w:r>
            <w:proofErr w:type="spellEnd"/>
            <w:r w:rsidRPr="009D4C98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D4C98">
              <w:rPr>
                <w:rFonts w:ascii="Candara" w:hAnsi="Candara"/>
                <w:iCs/>
              </w:rPr>
              <w:t>Halloween</w:t>
            </w:r>
            <w:proofErr w:type="spellEnd"/>
            <w:r w:rsidRPr="009D4C98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D4C98">
              <w:rPr>
                <w:rFonts w:ascii="Candara" w:hAnsi="Candara"/>
                <w:iCs/>
              </w:rPr>
              <w:t>and</w:t>
            </w:r>
            <w:proofErr w:type="spellEnd"/>
            <w:r w:rsidRPr="009D4C98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D4C98">
              <w:rPr>
                <w:rFonts w:ascii="Candara" w:hAnsi="Candara"/>
                <w:iCs/>
              </w:rPr>
              <w:t>dressing</w:t>
            </w:r>
            <w:proofErr w:type="spellEnd"/>
            <w:r w:rsidRPr="009D4C98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D4C98">
              <w:rPr>
                <w:rFonts w:ascii="Candara" w:hAnsi="Candara"/>
                <w:iCs/>
              </w:rPr>
              <w:t>up</w:t>
            </w:r>
            <w:proofErr w:type="spellEnd"/>
            <w:r w:rsidRPr="009D4C98">
              <w:rPr>
                <w:rFonts w:ascii="Candara" w:hAnsi="Candara"/>
                <w:iCs/>
              </w:rPr>
              <w:t xml:space="preserve">.  </w:t>
            </w:r>
          </w:p>
          <w:p w:rsidR="00562CD0" w:rsidRPr="002D175E" w:rsidRDefault="009D4C98" w:rsidP="009D4C98">
            <w:pPr>
              <w:numPr>
                <w:ilvl w:val="0"/>
                <w:numId w:val="12"/>
              </w:numPr>
              <w:spacing w:after="0" w:line="240" w:lineRule="auto"/>
              <w:contextualSpacing/>
              <w:rPr>
                <w:rFonts w:ascii="Candara" w:hAnsi="Candara"/>
                <w:i/>
              </w:rPr>
            </w:pPr>
            <w:r w:rsidRPr="009D4C98">
              <w:rPr>
                <w:rFonts w:ascii="Candara" w:hAnsi="Candara"/>
                <w:iCs/>
              </w:rPr>
              <w:t xml:space="preserve">Gramatika: </w:t>
            </w:r>
            <w:proofErr w:type="spellStart"/>
            <w:r w:rsidRPr="009D4C98">
              <w:rPr>
                <w:rFonts w:ascii="Candara" w:hAnsi="Candara"/>
                <w:iCs/>
              </w:rPr>
              <w:t>revision</w:t>
            </w:r>
            <w:proofErr w:type="spellEnd"/>
            <w:r w:rsidRPr="009D4C98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D4C98">
              <w:rPr>
                <w:rFonts w:ascii="Candara" w:hAnsi="Candara"/>
                <w:iCs/>
              </w:rPr>
              <w:t>of</w:t>
            </w:r>
            <w:proofErr w:type="spellEnd"/>
            <w:r w:rsidRPr="009D4C98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D4C98">
              <w:rPr>
                <w:rFonts w:ascii="Candara" w:hAnsi="Candara"/>
                <w:iCs/>
              </w:rPr>
              <w:t>grammar</w:t>
            </w:r>
            <w:proofErr w:type="spellEnd"/>
            <w:r w:rsidRPr="009D4C98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D4C98">
              <w:rPr>
                <w:rFonts w:ascii="Candara" w:hAnsi="Candara"/>
                <w:iCs/>
              </w:rPr>
              <w:t>and</w:t>
            </w:r>
            <w:proofErr w:type="spellEnd"/>
            <w:r w:rsidRPr="009D4C98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D4C98">
              <w:rPr>
                <w:rFonts w:ascii="Candara" w:hAnsi="Candara"/>
                <w:iCs/>
              </w:rPr>
              <w:t>language</w:t>
            </w:r>
            <w:proofErr w:type="spellEnd"/>
            <w:r w:rsidRPr="009D4C98">
              <w:rPr>
                <w:rFonts w:ascii="Candara" w:hAnsi="Candara"/>
                <w:iCs/>
              </w:rPr>
              <w:t xml:space="preserve"> </w:t>
            </w:r>
            <w:proofErr w:type="spellStart"/>
            <w:r w:rsidRPr="009D4C98">
              <w:rPr>
                <w:rFonts w:ascii="Candara" w:hAnsi="Candara"/>
                <w:iCs/>
              </w:rPr>
              <w:t>structures</w:t>
            </w:r>
            <w:proofErr w:type="spellEnd"/>
            <w:r w:rsidRPr="009D4C98">
              <w:rPr>
                <w:rFonts w:ascii="Candara" w:hAnsi="Candara"/>
                <w:iCs/>
              </w:rPr>
              <w:t>.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rada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frontalni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individualni</w:t>
            </w:r>
          </w:p>
          <w:p w:rsidR="00562CD0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</w:rPr>
              <w:t>u paru</w:t>
            </w:r>
          </w:p>
          <w:p w:rsidR="00562CD0" w:rsidRPr="006D575A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 skupini </w:t>
            </w:r>
          </w:p>
        </w:tc>
      </w:tr>
      <w:tr w:rsidR="00562CD0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562CD0" w:rsidRPr="006D575A" w:rsidRDefault="00562CD0" w:rsidP="00562CD0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Izvori znanja i nastavni materijali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9D4C98" w:rsidRDefault="00562CD0" w:rsidP="009D4C98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proofErr w:type="spellStart"/>
            <w:r>
              <w:rPr>
                <w:rFonts w:ascii="Candara" w:hAnsi="Candara" w:cs="Calibri"/>
                <w:i/>
              </w:rPr>
              <w:t>Dip</w:t>
            </w:r>
            <w:proofErr w:type="spellEnd"/>
            <w:r>
              <w:rPr>
                <w:rFonts w:ascii="Candara" w:hAnsi="Candara" w:cs="Calibri"/>
                <w:i/>
              </w:rPr>
              <w:t xml:space="preserve"> </w:t>
            </w:r>
            <w:proofErr w:type="spellStart"/>
            <w:r>
              <w:rPr>
                <w:rFonts w:ascii="Candara" w:hAnsi="Candara" w:cs="Calibri"/>
                <w:i/>
              </w:rPr>
              <w:t>in</w:t>
            </w:r>
            <w:proofErr w:type="spellEnd"/>
            <w:r w:rsidRPr="006D575A">
              <w:rPr>
                <w:rFonts w:ascii="Candara" w:hAnsi="Candara" w:cs="Calibri"/>
                <w:i/>
              </w:rPr>
              <w:t xml:space="preserve"> </w:t>
            </w:r>
            <w:r>
              <w:rPr>
                <w:rFonts w:ascii="Candara" w:hAnsi="Candara" w:cs="Calibri"/>
                <w:i/>
              </w:rPr>
              <w:t>7</w:t>
            </w:r>
            <w:r w:rsidRPr="006D575A">
              <w:rPr>
                <w:rFonts w:ascii="Candara" w:hAnsi="Candara" w:cs="Calibri"/>
              </w:rPr>
              <w:t xml:space="preserve">, udžbenik, </w:t>
            </w:r>
            <w:r>
              <w:rPr>
                <w:rFonts w:ascii="Candara" w:hAnsi="Candara" w:cs="Calibri"/>
              </w:rPr>
              <w:t>stranic</w:t>
            </w:r>
            <w:r w:rsidR="009D4C98">
              <w:rPr>
                <w:rFonts w:ascii="Candara" w:hAnsi="Candara" w:cs="Calibri"/>
              </w:rPr>
              <w:t>a</w:t>
            </w:r>
            <w:r>
              <w:rPr>
                <w:rFonts w:ascii="Candara" w:hAnsi="Candara" w:cs="Calibri"/>
              </w:rPr>
              <w:t xml:space="preserve"> 1</w:t>
            </w:r>
            <w:r w:rsidR="009D4C98">
              <w:rPr>
                <w:rFonts w:ascii="Candara" w:hAnsi="Candara" w:cs="Calibri"/>
              </w:rPr>
              <w:t>30.</w:t>
            </w:r>
          </w:p>
        </w:tc>
      </w:tr>
      <w:tr w:rsidR="009B4F2B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>Digitalni sadržaji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B4F2B" w:rsidRDefault="009B4F2B" w:rsidP="009B4F2B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 w:cs="Calibri"/>
                <w:i/>
              </w:rPr>
            </w:pPr>
          </w:p>
        </w:tc>
      </w:tr>
      <w:tr w:rsidR="009B4F2B" w:rsidRPr="006D575A" w:rsidTr="003B4877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9B4F2B" w:rsidRPr="006D575A" w:rsidRDefault="009B4F2B" w:rsidP="009B4F2B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Međupredmetn</w:t>
            </w:r>
            <w:r>
              <w:rPr>
                <w:rFonts w:ascii="Candara" w:hAnsi="Candara"/>
                <w:b/>
              </w:rPr>
              <w:t>e</w:t>
            </w:r>
            <w:r w:rsidRPr="006D575A">
              <w:rPr>
                <w:rFonts w:ascii="Candara" w:hAnsi="Candara"/>
                <w:b/>
              </w:rPr>
              <w:t xml:space="preserve"> </w:t>
            </w:r>
            <w:r>
              <w:rPr>
                <w:rFonts w:ascii="Candara" w:hAnsi="Candara"/>
                <w:b/>
              </w:rPr>
              <w:t>teme</w:t>
            </w:r>
          </w:p>
        </w:tc>
        <w:tc>
          <w:tcPr>
            <w:tcW w:w="7195" w:type="dxa"/>
            <w:gridSpan w:val="3"/>
          </w:tcPr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Građanski odgoj: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 xml:space="preserve">A.3.4.,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.5.</w:t>
            </w:r>
            <w:r>
              <w:rPr>
                <w:rFonts w:ascii="Candara" w:hAnsi="Candara"/>
                <w:sz w:val="22"/>
                <w:szCs w:val="22"/>
              </w:rPr>
              <w:t>, B.3.1., B.3.2., B.3.3.,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Default="003E5E9D" w:rsidP="003E5E9D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Održivi razvoj: </w:t>
            </w:r>
            <w:r w:rsidRPr="009B4F2B">
              <w:rPr>
                <w:rFonts w:ascii="Candara" w:hAnsi="Candara"/>
                <w:sz w:val="22"/>
                <w:szCs w:val="22"/>
              </w:rPr>
              <w:t>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.2., A.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>
              <w:rPr>
                <w:rFonts w:ascii="Candara" w:hAnsi="Candara"/>
                <w:sz w:val="22"/>
                <w:szCs w:val="22"/>
              </w:rPr>
              <w:t>A.3.4., B.3.1., B.3.2.,</w:t>
            </w:r>
            <w:r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.1.,</w:t>
            </w:r>
            <w:r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Pr="009B4F2B">
              <w:rPr>
                <w:rFonts w:ascii="Candara" w:hAnsi="Candara"/>
                <w:sz w:val="22"/>
                <w:szCs w:val="22"/>
              </w:rPr>
              <w:t>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.3., C.</w:t>
            </w:r>
            <w:r>
              <w:rPr>
                <w:rFonts w:ascii="Candara" w:hAnsi="Candara"/>
                <w:sz w:val="22"/>
                <w:szCs w:val="22"/>
              </w:rPr>
              <w:t>3</w:t>
            </w:r>
            <w:r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9B4F2B" w:rsidRDefault="009B4F2B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 w:rsidRPr="009B4F2B">
              <w:rPr>
                <w:rFonts w:ascii="Candara" w:hAnsi="Candara"/>
                <w:sz w:val="22"/>
                <w:szCs w:val="22"/>
              </w:rPr>
              <w:t xml:space="preserve">Osobni i socijalni razvoj: 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3E5E9D">
              <w:rPr>
                <w:rFonts w:ascii="Candara" w:hAnsi="Candara"/>
                <w:sz w:val="22"/>
                <w:szCs w:val="22"/>
              </w:rPr>
              <w:t>3</w:t>
            </w:r>
            <w:r w:rsidR="003E5E9D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3E5E9D">
              <w:rPr>
                <w:rFonts w:ascii="Candara" w:hAnsi="Candara"/>
                <w:sz w:val="22"/>
                <w:szCs w:val="22"/>
              </w:rPr>
              <w:t>A.3.4.,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 B.3.4.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Poduzetništvo: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</w:t>
            </w:r>
          </w:p>
          <w:p w:rsidR="003E5E9D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Učiti kako učiti: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A.3.4., B.3.1., B.3.2., B.3.3., B.3.4.,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, D.3.1., D.3.2. </w:t>
            </w:r>
          </w:p>
          <w:p w:rsidR="005A35F1" w:rsidRDefault="003E5E9D" w:rsidP="005A35F1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>Upotreba IKT: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: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.2., A.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A.3.4., B.3.1., B.3.2., B.3.3.,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C.3.2., 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.3., C.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  <w:r w:rsidR="005A35F1">
              <w:rPr>
                <w:rFonts w:ascii="Candara" w:hAnsi="Candara"/>
                <w:sz w:val="22"/>
                <w:szCs w:val="22"/>
              </w:rPr>
              <w:t>,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.1.,</w:t>
            </w:r>
            <w:r w:rsidR="005A35F1">
              <w:rPr>
                <w:rFonts w:ascii="Candara" w:hAnsi="Candara"/>
                <w:sz w:val="22"/>
                <w:szCs w:val="22"/>
              </w:rPr>
              <w:t xml:space="preserve"> D.3.2., 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 xml:space="preserve">.3., </w:t>
            </w:r>
            <w:r w:rsidR="005A35F1">
              <w:rPr>
                <w:rFonts w:ascii="Candara" w:hAnsi="Candara"/>
                <w:sz w:val="22"/>
                <w:szCs w:val="22"/>
              </w:rPr>
              <w:t>D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</w:t>
            </w:r>
            <w:r w:rsidR="005A35F1">
              <w:rPr>
                <w:rFonts w:ascii="Candara" w:hAnsi="Candara"/>
                <w:sz w:val="22"/>
                <w:szCs w:val="22"/>
              </w:rPr>
              <w:t>3</w:t>
            </w:r>
            <w:r w:rsidR="005A35F1" w:rsidRPr="009B4F2B">
              <w:rPr>
                <w:rFonts w:ascii="Candara" w:hAnsi="Candara"/>
                <w:sz w:val="22"/>
                <w:szCs w:val="22"/>
              </w:rPr>
              <w:t>.4.</w:t>
            </w:r>
          </w:p>
          <w:p w:rsidR="003E5E9D" w:rsidRPr="009B4F2B" w:rsidRDefault="003E5E9D" w:rsidP="009B4F2B">
            <w:pPr>
              <w:pStyle w:val="Default"/>
              <w:rPr>
                <w:rFonts w:ascii="Candara" w:hAnsi="Candara"/>
                <w:sz w:val="22"/>
                <w:szCs w:val="22"/>
              </w:rPr>
            </w:pPr>
            <w:r>
              <w:rPr>
                <w:rFonts w:ascii="Candara" w:hAnsi="Candara"/>
                <w:sz w:val="22"/>
                <w:szCs w:val="22"/>
              </w:rPr>
              <w:t xml:space="preserve">Zdravlje: </w:t>
            </w:r>
            <w:r w:rsidR="005A35F1">
              <w:rPr>
                <w:rFonts w:ascii="Candara" w:hAnsi="Candara"/>
                <w:sz w:val="22"/>
                <w:szCs w:val="22"/>
              </w:rPr>
              <w:t>A.3.1.A., A.3.1.B., A.3.2.A., A.3.2.B., A.3.2.C., A.3.2.D., A.3.3.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Oblici vrednovanja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95FFD" w:rsidRPr="006D575A" w:rsidRDefault="00495FFD" w:rsidP="00C11A4A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za učenje</w:t>
            </w:r>
          </w:p>
          <w:p w:rsidR="00C11A4A" w:rsidRPr="00C11A4A" w:rsidRDefault="003E5E9D" w:rsidP="00C11A4A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 prati učenika/skupinu i vodi bilješke o ostvarenosti ishoda</w:t>
            </w:r>
          </w:p>
          <w:p w:rsidR="00367267" w:rsidRPr="00367267" w:rsidRDefault="00367267" w:rsidP="00367267">
            <w:pPr>
              <w:spacing w:after="0" w:line="240" w:lineRule="auto"/>
              <w:rPr>
                <w:rFonts w:ascii="Candara" w:hAnsi="Candara"/>
                <w:b/>
              </w:rPr>
            </w:pPr>
            <w:r w:rsidRPr="00367267">
              <w:rPr>
                <w:rFonts w:ascii="Candara" w:hAnsi="Candara"/>
                <w:b/>
              </w:rPr>
              <w:t>Vrednovanje kao učenje</w:t>
            </w:r>
          </w:p>
          <w:p w:rsidR="00367267" w:rsidRPr="00367267" w:rsidRDefault="003E5E9D" w:rsidP="00367267">
            <w:pPr>
              <w:numPr>
                <w:ilvl w:val="0"/>
                <w:numId w:val="16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Tablica/</w:t>
            </w:r>
            <w:r w:rsidR="00367267" w:rsidRPr="00367267">
              <w:rPr>
                <w:rFonts w:ascii="Candara" w:hAnsi="Candara"/>
              </w:rPr>
              <w:t>Rubrike za samovrednovanje</w:t>
            </w:r>
            <w:r>
              <w:rPr>
                <w:rFonts w:ascii="Candara" w:hAnsi="Candara"/>
              </w:rPr>
              <w:t xml:space="preserve"> i vršnjačko vrednovanje</w:t>
            </w:r>
          </w:p>
        </w:tc>
      </w:tr>
      <w:tr w:rsidR="006E1CF6" w:rsidRPr="006D575A">
        <w:trPr>
          <w:trHeight w:val="280"/>
        </w:trPr>
        <w:tc>
          <w:tcPr>
            <w:tcW w:w="209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6E1CF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Candara" w:hAnsi="Candara"/>
              </w:rPr>
            </w:pP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Vrednovanje naučenog</w:t>
            </w:r>
          </w:p>
          <w:p w:rsidR="002F6961" w:rsidRPr="00C11A4A" w:rsidRDefault="003E5E9D" w:rsidP="002F6961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Izražavanje vlastitih stavova/mišljenja prema zadanim smjernicama</w:t>
            </w:r>
            <w:r w:rsidR="004F6509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928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Tijek nastavnog sata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lastRenderedPageBreak/>
              <w:t xml:space="preserve">Uvod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(10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62CD0" w:rsidRPr="00562CD0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Učitelj/ica z</w:t>
            </w:r>
            <w:r w:rsidRPr="00562CD0">
              <w:rPr>
                <w:rFonts w:ascii="Candara" w:hAnsi="Candara"/>
              </w:rPr>
              <w:t xml:space="preserve">apočne rad tako što na ploču napiše </w:t>
            </w:r>
            <w:r w:rsidR="00651C9A">
              <w:rPr>
                <w:rFonts w:ascii="Candara" w:hAnsi="Candara"/>
              </w:rPr>
              <w:t xml:space="preserve">ključne </w:t>
            </w:r>
            <w:r w:rsidRPr="00562CD0">
              <w:rPr>
                <w:rFonts w:ascii="Candara" w:hAnsi="Candara"/>
              </w:rPr>
              <w:t>riječi</w:t>
            </w:r>
            <w:r w:rsidR="003C48DC">
              <w:t xml:space="preserve"> </w:t>
            </w:r>
            <w:bookmarkStart w:id="0" w:name="_GoBack"/>
            <w:proofErr w:type="spellStart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>pumpkin</w:t>
            </w:r>
            <w:proofErr w:type="spellEnd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>witch</w:t>
            </w:r>
            <w:proofErr w:type="spellEnd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>ghost</w:t>
            </w:r>
            <w:proofErr w:type="spellEnd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>graveyard</w:t>
            </w:r>
            <w:proofErr w:type="spellEnd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>candle</w:t>
            </w:r>
            <w:proofErr w:type="spellEnd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>haunted</w:t>
            </w:r>
            <w:proofErr w:type="spellEnd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 xml:space="preserve"> </w:t>
            </w:r>
            <w:proofErr w:type="spellStart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>castle</w:t>
            </w:r>
            <w:proofErr w:type="spellEnd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 xml:space="preserve">, </w:t>
            </w:r>
            <w:proofErr w:type="spellStart"/>
            <w:r w:rsidR="003C48DC" w:rsidRPr="003C48DC">
              <w:rPr>
                <w:rFonts w:ascii="Candara" w:hAnsi="Candara"/>
                <w:b/>
                <w:bCs/>
                <w:i/>
                <w:iCs/>
              </w:rPr>
              <w:t>skeleton</w:t>
            </w:r>
            <w:bookmarkEnd w:id="0"/>
            <w:proofErr w:type="spellEnd"/>
            <w:r w:rsidR="003C48DC" w:rsidRPr="003C48DC">
              <w:rPr>
                <w:rFonts w:ascii="Candara" w:hAnsi="Candara"/>
              </w:rPr>
              <w:t>,</w:t>
            </w:r>
            <w:r w:rsidR="003C48DC">
              <w:rPr>
                <w:rFonts w:ascii="Candara" w:hAnsi="Candara"/>
              </w:rPr>
              <w:t xml:space="preserve"> itd</w:t>
            </w:r>
            <w:r w:rsidRPr="00562CD0">
              <w:rPr>
                <w:rFonts w:ascii="Candara" w:hAnsi="Candara"/>
              </w:rPr>
              <w:t>.</w:t>
            </w:r>
          </w:p>
          <w:p w:rsidR="00562CD0" w:rsidRPr="00562CD0" w:rsidRDefault="00562CD0" w:rsidP="00562CD0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 w:rsidRPr="00562CD0">
              <w:rPr>
                <w:rFonts w:ascii="Candara" w:hAnsi="Candara"/>
              </w:rPr>
              <w:t>Pita</w:t>
            </w:r>
            <w:r>
              <w:rPr>
                <w:rFonts w:ascii="Candara" w:hAnsi="Candara"/>
              </w:rPr>
              <w:t xml:space="preserve"> učenike</w:t>
            </w:r>
            <w:r w:rsidRPr="00562CD0">
              <w:rPr>
                <w:rFonts w:ascii="Candara" w:hAnsi="Candara"/>
              </w:rPr>
              <w:t xml:space="preserve"> poznaju li </w:t>
            </w:r>
            <w:r w:rsidR="00651C9A">
              <w:rPr>
                <w:rFonts w:ascii="Candara" w:hAnsi="Candara"/>
              </w:rPr>
              <w:t>tradiciju Noći vještica</w:t>
            </w:r>
            <w:r w:rsidRPr="00562CD0">
              <w:rPr>
                <w:rFonts w:ascii="Candara" w:hAnsi="Candara"/>
              </w:rPr>
              <w:t>.</w:t>
            </w:r>
          </w:p>
          <w:p w:rsidR="00562CD0" w:rsidRPr="00562CD0" w:rsidRDefault="00562CD0" w:rsidP="00562CD0">
            <w:pPr>
              <w:pStyle w:val="Odlomakpopisa"/>
              <w:numPr>
                <w:ilvl w:val="0"/>
                <w:numId w:val="18"/>
              </w:numPr>
              <w:spacing w:after="0" w:line="240" w:lineRule="auto"/>
              <w:ind w:left="333"/>
              <w:rPr>
                <w:rFonts w:ascii="Candara" w:hAnsi="Candara"/>
              </w:rPr>
            </w:pPr>
            <w:r w:rsidRPr="00562CD0">
              <w:rPr>
                <w:rFonts w:ascii="Candara" w:hAnsi="Candara"/>
              </w:rPr>
              <w:t>Zamoli</w:t>
            </w:r>
            <w:r>
              <w:rPr>
                <w:rFonts w:ascii="Candara" w:hAnsi="Candara"/>
              </w:rPr>
              <w:t xml:space="preserve"> učenike</w:t>
            </w:r>
            <w:r w:rsidRPr="00562CD0">
              <w:rPr>
                <w:rFonts w:ascii="Candara" w:hAnsi="Candara"/>
              </w:rPr>
              <w:t xml:space="preserve"> da </w:t>
            </w:r>
            <w:r w:rsidR="00651C9A">
              <w:rPr>
                <w:rFonts w:ascii="Candara" w:hAnsi="Candara"/>
              </w:rPr>
              <w:t>kažu</w:t>
            </w:r>
            <w:r w:rsidRPr="00562CD0">
              <w:rPr>
                <w:rFonts w:ascii="Candara" w:hAnsi="Candara"/>
              </w:rPr>
              <w:t xml:space="preserve"> nekoliko </w:t>
            </w:r>
            <w:r w:rsidR="00651C9A">
              <w:rPr>
                <w:rFonts w:ascii="Candara" w:hAnsi="Candara"/>
              </w:rPr>
              <w:t>rečenica</w:t>
            </w:r>
            <w:r w:rsidRPr="00562CD0">
              <w:rPr>
                <w:rFonts w:ascii="Candara" w:hAnsi="Candara"/>
              </w:rPr>
              <w:t xml:space="preserve"> koristeći riječi </w:t>
            </w:r>
            <w:r w:rsidR="00651C9A">
              <w:rPr>
                <w:rFonts w:ascii="Candara" w:hAnsi="Candara"/>
              </w:rPr>
              <w:t>s</w:t>
            </w:r>
            <w:r w:rsidRPr="00562CD0">
              <w:rPr>
                <w:rFonts w:ascii="Candara" w:hAnsi="Candara"/>
              </w:rPr>
              <w:t xml:space="preserve"> ploč</w:t>
            </w:r>
            <w:r w:rsidR="00651C9A">
              <w:rPr>
                <w:rFonts w:ascii="Candara" w:hAnsi="Candara"/>
              </w:rPr>
              <w:t>e</w:t>
            </w:r>
            <w:r w:rsidRPr="00562CD0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2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Razrada </w:t>
            </w:r>
          </w:p>
          <w:p w:rsidR="006E1CF6" w:rsidRPr="005A35F1" w:rsidRDefault="005A35F1" w:rsidP="005A35F1">
            <w:pPr>
              <w:spacing w:after="0" w:line="240" w:lineRule="auto"/>
              <w:rPr>
                <w:rFonts w:ascii="Candara" w:hAnsi="Candara"/>
                <w:b/>
              </w:rPr>
            </w:pPr>
            <w:r>
              <w:rPr>
                <w:rFonts w:ascii="Candara" w:hAnsi="Candara"/>
                <w:b/>
              </w:rPr>
              <w:t xml:space="preserve">(30 </w:t>
            </w:r>
            <w:r w:rsidR="00F5609F" w:rsidRPr="005A35F1">
              <w:rPr>
                <w:rFonts w:ascii="Candara" w:hAnsi="Candara"/>
                <w:b/>
              </w:rPr>
              <w:t>m</w:t>
            </w:r>
            <w:r w:rsidR="00296E87" w:rsidRPr="005A35F1">
              <w:rPr>
                <w:rFonts w:ascii="Candara" w:hAnsi="Candara"/>
                <w:b/>
              </w:rPr>
              <w:t>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C475EF" w:rsidRDefault="00C475EF" w:rsidP="00651C9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 xml:space="preserve">Učitelj/ica </w:t>
            </w:r>
            <w:r w:rsidR="00651C9A">
              <w:rPr>
                <w:rFonts w:ascii="Candara" w:hAnsi="Candara"/>
              </w:rPr>
              <w:t>može pripremiti prezentaciju o tradicija Noći vještica u svijetu.</w:t>
            </w:r>
          </w:p>
          <w:p w:rsidR="00651C9A" w:rsidRDefault="00651C9A" w:rsidP="00651C9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čitaju kratki kviz u udžbeniku, str. 130. i pišu punim rečenicama u bilježnice.</w:t>
            </w:r>
          </w:p>
          <w:p w:rsidR="00651C9A" w:rsidRDefault="00651C9A" w:rsidP="00651C9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Može se pripremiti bundeve i izrezivati kako bi se u njih stavile svijeće, za razrednu/školsku scenografiju.</w:t>
            </w:r>
          </w:p>
          <w:p w:rsidR="00651C9A" w:rsidRPr="009D1019" w:rsidRDefault="00651C9A" w:rsidP="00651C9A">
            <w:pPr>
              <w:numPr>
                <w:ilvl w:val="0"/>
                <w:numId w:val="1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Može se raditi plakat ili slične uratke na temu za razrednu izložbu.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 xml:space="preserve">Završetak </w:t>
            </w:r>
          </w:p>
          <w:p w:rsidR="006E1CF6" w:rsidRPr="006D575A" w:rsidRDefault="00296E87">
            <w:pPr>
              <w:spacing w:after="0" w:line="240" w:lineRule="auto"/>
              <w:rPr>
                <w:rFonts w:ascii="Candara" w:hAnsi="Candara"/>
              </w:rPr>
            </w:pPr>
            <w:r w:rsidRPr="006D575A">
              <w:rPr>
                <w:rFonts w:ascii="Candara" w:hAnsi="Candara"/>
                <w:b/>
              </w:rPr>
              <w:t>(5 min)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51C9A" w:rsidP="00C475EF">
            <w:pPr>
              <w:numPr>
                <w:ilvl w:val="0"/>
                <w:numId w:val="2"/>
              </w:numPr>
              <w:spacing w:after="0" w:line="240" w:lineRule="auto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Učenici prezentiraju svoje radove</w:t>
            </w:r>
            <w:r w:rsidR="00C475EF" w:rsidRPr="00C475EF">
              <w:rPr>
                <w:rFonts w:ascii="Candara" w:hAnsi="Candara"/>
              </w:rPr>
              <w:t>.</w:t>
            </w:r>
          </w:p>
        </w:tc>
      </w:tr>
      <w:tr w:rsidR="006E1CF6" w:rsidRPr="006D575A">
        <w:trPr>
          <w:trHeight w:val="560"/>
        </w:trPr>
        <w:tc>
          <w:tcPr>
            <w:tcW w:w="2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AF1DD"/>
            <w:vAlign w:val="center"/>
          </w:tcPr>
          <w:p w:rsidR="006E1CF6" w:rsidRPr="006D575A" w:rsidRDefault="00296E87">
            <w:pPr>
              <w:spacing w:after="0" w:line="240" w:lineRule="auto"/>
              <w:rPr>
                <w:rFonts w:ascii="Candara" w:hAnsi="Candara"/>
                <w:b/>
              </w:rPr>
            </w:pPr>
            <w:r w:rsidRPr="006D575A">
              <w:rPr>
                <w:rFonts w:ascii="Candara" w:hAnsi="Candara"/>
                <w:b/>
              </w:rPr>
              <w:t>Domaća zadaća</w:t>
            </w:r>
          </w:p>
        </w:tc>
        <w:tc>
          <w:tcPr>
            <w:tcW w:w="719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E1CF6" w:rsidRPr="006D575A" w:rsidRDefault="00651C9A" w:rsidP="00C03512">
            <w:pPr>
              <w:numPr>
                <w:ilvl w:val="0"/>
                <w:numId w:val="2"/>
              </w:numPr>
              <w:spacing w:after="0" w:line="240" w:lineRule="auto"/>
              <w:ind w:left="357" w:hanging="357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U bilježnici ilustrirati odabrano iz napisanih rečenica</w:t>
            </w:r>
            <w:r w:rsidR="00C475EF">
              <w:rPr>
                <w:rFonts w:ascii="Candara" w:hAnsi="Candara"/>
              </w:rPr>
              <w:t>.</w:t>
            </w:r>
          </w:p>
        </w:tc>
      </w:tr>
    </w:tbl>
    <w:p w:rsidR="006E1CF6" w:rsidRDefault="006E1CF6">
      <w:pPr>
        <w:spacing w:line="240" w:lineRule="auto"/>
      </w:pPr>
    </w:p>
    <w:p w:rsidR="006E1CF6" w:rsidRPr="009D1019" w:rsidRDefault="00296E87" w:rsidP="00BE4D5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outlineLvl w:val="0"/>
        <w:rPr>
          <w:rFonts w:ascii="Candara" w:hAnsi="Candara" w:cs="Calibri"/>
          <w:b/>
          <w:color w:val="000000"/>
        </w:rPr>
      </w:pPr>
      <w:r w:rsidRPr="009D1019">
        <w:rPr>
          <w:rFonts w:ascii="Candara" w:hAnsi="Candara" w:cs="Calibri"/>
          <w:b/>
          <w:color w:val="000000"/>
        </w:rPr>
        <w:t xml:space="preserve">Plan ploče </w:t>
      </w: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tbl>
      <w:tblPr>
        <w:tblStyle w:val="a2"/>
        <w:tblW w:w="928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288"/>
      </w:tblGrid>
      <w:tr w:rsidR="006E1CF6" w:rsidRPr="009D1019" w:rsidTr="00495FFD">
        <w:trPr>
          <w:trHeight w:val="2312"/>
        </w:trPr>
        <w:tc>
          <w:tcPr>
            <w:tcW w:w="9288" w:type="dxa"/>
            <w:shd w:val="clear" w:color="auto" w:fill="auto"/>
          </w:tcPr>
          <w:p w:rsidR="006E1CF6" w:rsidRDefault="006E1CF6" w:rsidP="006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495FFD" w:rsidRPr="009D1019" w:rsidRDefault="00495FFD" w:rsidP="006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495FFD" w:rsidRPr="009D1019" w:rsidRDefault="00651C9A" w:rsidP="006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  <w:r>
              <w:rPr>
                <w:rFonts w:ascii="Candara" w:hAnsi="Candara" w:cs="Calibri"/>
                <w:b/>
              </w:rPr>
              <w:t>HALLOWEEN</w:t>
            </w:r>
          </w:p>
          <w:p w:rsidR="00495FFD" w:rsidRPr="009D1019" w:rsidRDefault="00495FFD" w:rsidP="006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  <w:p w:rsidR="006E1CF6" w:rsidRPr="009D1019" w:rsidRDefault="006E1CF6" w:rsidP="00651C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Candara" w:hAnsi="Candara" w:cs="Calibri"/>
                <w:b/>
              </w:rPr>
            </w:pPr>
          </w:p>
        </w:tc>
      </w:tr>
    </w:tbl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237B3F" w:rsidRDefault="00237B3F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p w:rsidR="006E1CF6" w:rsidRDefault="006E1CF6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cs="Calibri"/>
          <w:b/>
          <w:color w:val="000000"/>
        </w:rPr>
      </w:pPr>
    </w:p>
    <w:sectPr w:rsidR="006E1CF6" w:rsidSect="0019724E">
      <w:footerReference w:type="default" r:id="rId8"/>
      <w:pgSz w:w="11906" w:h="16838"/>
      <w:pgMar w:top="1417" w:right="1417" w:bottom="1417" w:left="1417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62ABD" w:rsidRDefault="00C62ABD">
      <w:pPr>
        <w:spacing w:after="0" w:line="240" w:lineRule="auto"/>
      </w:pPr>
      <w:r>
        <w:separator/>
      </w:r>
    </w:p>
  </w:endnote>
  <w:endnote w:type="continuationSeparator" w:id="0">
    <w:p w:rsidR="00C62ABD" w:rsidRDefault="00C62A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F4395" w:rsidRDefault="001972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rFonts w:cs="Calibri"/>
        <w:color w:val="000000"/>
      </w:rPr>
    </w:pPr>
    <w:r>
      <w:rPr>
        <w:rFonts w:cs="Calibri"/>
        <w:color w:val="000000"/>
      </w:rPr>
      <w:fldChar w:fldCharType="begin"/>
    </w:r>
    <w:r w:rsidR="00FF4395">
      <w:rPr>
        <w:rFonts w:cs="Calibri"/>
        <w:color w:val="000000"/>
      </w:rPr>
      <w:instrText>PAGE</w:instrText>
    </w:r>
    <w:r>
      <w:rPr>
        <w:rFonts w:cs="Calibri"/>
        <w:color w:val="000000"/>
      </w:rPr>
      <w:fldChar w:fldCharType="separate"/>
    </w:r>
    <w:r w:rsidR="004E6D97">
      <w:rPr>
        <w:rFonts w:cs="Calibri"/>
        <w:noProof/>
        <w:color w:val="000000"/>
      </w:rPr>
      <w:t>4</w:t>
    </w:r>
    <w:r>
      <w:rPr>
        <w:rFonts w:cs="Calibri"/>
        <w:color w:val="000000"/>
      </w:rPr>
      <w:fldChar w:fldCharType="end"/>
    </w:r>
  </w:p>
  <w:p w:rsidR="00FF4395" w:rsidRDefault="00FF439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rFonts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62ABD" w:rsidRDefault="00C62ABD">
      <w:pPr>
        <w:spacing w:after="0" w:line="240" w:lineRule="auto"/>
      </w:pPr>
      <w:r>
        <w:separator/>
      </w:r>
    </w:p>
  </w:footnote>
  <w:footnote w:type="continuationSeparator" w:id="0">
    <w:p w:rsidR="00C62ABD" w:rsidRDefault="00C62A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F54259"/>
    <w:multiLevelType w:val="multilevel"/>
    <w:tmpl w:val="AA74A49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1FDE3B2F"/>
    <w:multiLevelType w:val="multilevel"/>
    <w:tmpl w:val="7C3A34C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77600D7"/>
    <w:multiLevelType w:val="hybridMultilevel"/>
    <w:tmpl w:val="DC868F6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FD01A9"/>
    <w:multiLevelType w:val="hybridMultilevel"/>
    <w:tmpl w:val="FC6AF2BE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A4B2E8E"/>
    <w:multiLevelType w:val="multilevel"/>
    <w:tmpl w:val="803AD668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489A78F7"/>
    <w:multiLevelType w:val="multilevel"/>
    <w:tmpl w:val="EFDED7E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5A677063"/>
    <w:multiLevelType w:val="hybridMultilevel"/>
    <w:tmpl w:val="D7A4659E"/>
    <w:lvl w:ilvl="0" w:tplc="4A286BD8">
      <w:start w:val="1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C20701D"/>
    <w:multiLevelType w:val="multilevel"/>
    <w:tmpl w:val="8EA834E6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8" w15:restartNumberingAfterBreak="0">
    <w:nsid w:val="5C2C3F44"/>
    <w:multiLevelType w:val="hybridMultilevel"/>
    <w:tmpl w:val="A95225B8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69780A"/>
    <w:multiLevelType w:val="hybridMultilevel"/>
    <w:tmpl w:val="37004D42"/>
    <w:lvl w:ilvl="0" w:tplc="041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05273C8"/>
    <w:multiLevelType w:val="multilevel"/>
    <w:tmpl w:val="DF3C9B4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1" w15:restartNumberingAfterBreak="0">
    <w:nsid w:val="62EF2830"/>
    <w:multiLevelType w:val="multilevel"/>
    <w:tmpl w:val="D548ABEC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8BB0B12"/>
    <w:multiLevelType w:val="hybridMultilevel"/>
    <w:tmpl w:val="385C849A"/>
    <w:lvl w:ilvl="0" w:tplc="9932A2C6">
      <w:start w:val="3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D3734F4"/>
    <w:multiLevelType w:val="multilevel"/>
    <w:tmpl w:val="597C5DDA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4" w15:restartNumberingAfterBreak="0">
    <w:nsid w:val="72172F58"/>
    <w:multiLevelType w:val="multilevel"/>
    <w:tmpl w:val="D9A2C032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5" w15:restartNumberingAfterBreak="0">
    <w:nsid w:val="73DA351A"/>
    <w:multiLevelType w:val="multilevel"/>
    <w:tmpl w:val="D97E5D0E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6" w15:restartNumberingAfterBreak="0">
    <w:nsid w:val="79840EF0"/>
    <w:multiLevelType w:val="multilevel"/>
    <w:tmpl w:val="8766D37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7" w15:restartNumberingAfterBreak="0">
    <w:nsid w:val="7D6C7C61"/>
    <w:multiLevelType w:val="multilevel"/>
    <w:tmpl w:val="E304D4D0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abstractNum w:abstractNumId="18" w15:restartNumberingAfterBreak="0">
    <w:nsid w:val="7DB02E28"/>
    <w:multiLevelType w:val="multilevel"/>
    <w:tmpl w:val="EDC07E1E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4"/>
  </w:num>
  <w:num w:numId="2">
    <w:abstractNumId w:val="10"/>
  </w:num>
  <w:num w:numId="3">
    <w:abstractNumId w:val="0"/>
  </w:num>
  <w:num w:numId="4">
    <w:abstractNumId w:val="11"/>
  </w:num>
  <w:num w:numId="5">
    <w:abstractNumId w:val="17"/>
  </w:num>
  <w:num w:numId="6">
    <w:abstractNumId w:val="15"/>
  </w:num>
  <w:num w:numId="7">
    <w:abstractNumId w:val="2"/>
  </w:num>
  <w:num w:numId="8">
    <w:abstractNumId w:val="3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5"/>
  </w:num>
  <w:num w:numId="12">
    <w:abstractNumId w:val="4"/>
  </w:num>
  <w:num w:numId="13">
    <w:abstractNumId w:val="13"/>
  </w:num>
  <w:num w:numId="14">
    <w:abstractNumId w:val="16"/>
  </w:num>
  <w:num w:numId="15">
    <w:abstractNumId w:val="18"/>
  </w:num>
  <w:num w:numId="16">
    <w:abstractNumId w:val="7"/>
  </w:num>
  <w:num w:numId="17">
    <w:abstractNumId w:val="8"/>
  </w:num>
  <w:num w:numId="18">
    <w:abstractNumId w:val="9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1CF6"/>
    <w:rsid w:val="000562E4"/>
    <w:rsid w:val="00066DB3"/>
    <w:rsid w:val="000723FD"/>
    <w:rsid w:val="00085545"/>
    <w:rsid w:val="000B3D23"/>
    <w:rsid w:val="000D228C"/>
    <w:rsid w:val="00106791"/>
    <w:rsid w:val="0019724E"/>
    <w:rsid w:val="001B39BA"/>
    <w:rsid w:val="001F042E"/>
    <w:rsid w:val="00204EA2"/>
    <w:rsid w:val="00216FDA"/>
    <w:rsid w:val="00237B3F"/>
    <w:rsid w:val="00282128"/>
    <w:rsid w:val="00296E87"/>
    <w:rsid w:val="002D175E"/>
    <w:rsid w:val="002F1CE1"/>
    <w:rsid w:val="002F6961"/>
    <w:rsid w:val="00344C4C"/>
    <w:rsid w:val="003467D4"/>
    <w:rsid w:val="00367267"/>
    <w:rsid w:val="003A44F4"/>
    <w:rsid w:val="003A5FD6"/>
    <w:rsid w:val="003C48DC"/>
    <w:rsid w:val="003E5E9D"/>
    <w:rsid w:val="004049A0"/>
    <w:rsid w:val="00433F88"/>
    <w:rsid w:val="00437ABE"/>
    <w:rsid w:val="004713E7"/>
    <w:rsid w:val="00495FFD"/>
    <w:rsid w:val="004C19BD"/>
    <w:rsid w:val="004D19C6"/>
    <w:rsid w:val="004D715F"/>
    <w:rsid w:val="004E6D97"/>
    <w:rsid w:val="004E7A17"/>
    <w:rsid w:val="004F6509"/>
    <w:rsid w:val="00517260"/>
    <w:rsid w:val="00522591"/>
    <w:rsid w:val="00527932"/>
    <w:rsid w:val="00562CD0"/>
    <w:rsid w:val="005A35F1"/>
    <w:rsid w:val="005A64EA"/>
    <w:rsid w:val="005C3C15"/>
    <w:rsid w:val="006235BE"/>
    <w:rsid w:val="00651C9A"/>
    <w:rsid w:val="0068455C"/>
    <w:rsid w:val="006D575A"/>
    <w:rsid w:val="006E1CF6"/>
    <w:rsid w:val="006F5719"/>
    <w:rsid w:val="007454E2"/>
    <w:rsid w:val="00751A49"/>
    <w:rsid w:val="007B57A1"/>
    <w:rsid w:val="007B5E33"/>
    <w:rsid w:val="007B6C02"/>
    <w:rsid w:val="00856718"/>
    <w:rsid w:val="008A76DA"/>
    <w:rsid w:val="008D06E7"/>
    <w:rsid w:val="00904D0D"/>
    <w:rsid w:val="00921CEC"/>
    <w:rsid w:val="009262E3"/>
    <w:rsid w:val="009B4F2B"/>
    <w:rsid w:val="009D1019"/>
    <w:rsid w:val="009D4C98"/>
    <w:rsid w:val="009E76F5"/>
    <w:rsid w:val="00A0288E"/>
    <w:rsid w:val="00A03800"/>
    <w:rsid w:val="00A47763"/>
    <w:rsid w:val="00B60C42"/>
    <w:rsid w:val="00B71208"/>
    <w:rsid w:val="00B90BD9"/>
    <w:rsid w:val="00BB5810"/>
    <w:rsid w:val="00BE4D57"/>
    <w:rsid w:val="00C03512"/>
    <w:rsid w:val="00C04450"/>
    <w:rsid w:val="00C11A4A"/>
    <w:rsid w:val="00C475EF"/>
    <w:rsid w:val="00C572DD"/>
    <w:rsid w:val="00C62ABD"/>
    <w:rsid w:val="00C730AE"/>
    <w:rsid w:val="00C97D96"/>
    <w:rsid w:val="00D15606"/>
    <w:rsid w:val="00D92DD6"/>
    <w:rsid w:val="00DC4D47"/>
    <w:rsid w:val="00DC53D0"/>
    <w:rsid w:val="00E56112"/>
    <w:rsid w:val="00E66D83"/>
    <w:rsid w:val="00EB68D7"/>
    <w:rsid w:val="00EE5FD5"/>
    <w:rsid w:val="00F55621"/>
    <w:rsid w:val="00F5609F"/>
    <w:rsid w:val="00F56DFA"/>
    <w:rsid w:val="00F970D8"/>
    <w:rsid w:val="00FC5801"/>
    <w:rsid w:val="00FE495F"/>
    <w:rsid w:val="00FE7265"/>
    <w:rsid w:val="00FF4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1F1078"/>
  <w15:docId w15:val="{DDD4A723-F2EA-42C4-A8BD-95B235BBAB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3C15"/>
    <w:rPr>
      <w:rFonts w:cs="Times New Roman"/>
    </w:rPr>
  </w:style>
  <w:style w:type="paragraph" w:styleId="Naslov1">
    <w:name w:val="heading 1"/>
    <w:basedOn w:val="Normal"/>
    <w:next w:val="Normal"/>
    <w:rsid w:val="0019724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slov2">
    <w:name w:val="heading 2"/>
    <w:basedOn w:val="Normal"/>
    <w:next w:val="Normal"/>
    <w:rsid w:val="0019724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slov3">
    <w:name w:val="heading 3"/>
    <w:basedOn w:val="Normal"/>
    <w:next w:val="Normal"/>
    <w:rsid w:val="0019724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slov4">
    <w:name w:val="heading 4"/>
    <w:basedOn w:val="Normal"/>
    <w:next w:val="Normal"/>
    <w:rsid w:val="0019724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slov5">
    <w:name w:val="heading 5"/>
    <w:basedOn w:val="Normal"/>
    <w:next w:val="Normal"/>
    <w:rsid w:val="0019724E"/>
    <w:pPr>
      <w:keepNext/>
      <w:keepLines/>
      <w:spacing w:before="220" w:after="40"/>
      <w:outlineLvl w:val="4"/>
    </w:pPr>
    <w:rPr>
      <w:b/>
    </w:rPr>
  </w:style>
  <w:style w:type="paragraph" w:styleId="Naslov6">
    <w:name w:val="heading 6"/>
    <w:basedOn w:val="Normal"/>
    <w:next w:val="Normal"/>
    <w:rsid w:val="0019724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TableNormal1">
    <w:name w:val="Table Normal1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aslov">
    <w:name w:val="Title"/>
    <w:basedOn w:val="Normal"/>
    <w:next w:val="Normal"/>
    <w:rsid w:val="0019724E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2">
    <w:name w:val="Table Normal2"/>
    <w:rsid w:val="0019724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ezproreda">
    <w:name w:val="No Spacing"/>
    <w:uiPriority w:val="1"/>
    <w:qFormat/>
    <w:rsid w:val="008F473E"/>
    <w:pPr>
      <w:spacing w:after="0" w:line="240" w:lineRule="auto"/>
    </w:pPr>
    <w:rPr>
      <w:rFonts w:cs="Times New Roman"/>
    </w:rPr>
  </w:style>
  <w:style w:type="paragraph" w:styleId="Podnoje">
    <w:name w:val="footer"/>
    <w:basedOn w:val="Normal"/>
    <w:link w:val="PodnojeChar"/>
    <w:uiPriority w:val="99"/>
    <w:unhideWhenUsed/>
    <w:rsid w:val="008F473E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8F473E"/>
    <w:rPr>
      <w:rFonts w:ascii="Calibri" w:eastAsia="Calibri" w:hAnsi="Calibri" w:cs="Times New Roman"/>
    </w:rPr>
  </w:style>
  <w:style w:type="character" w:styleId="Hiperveza">
    <w:name w:val="Hyperlink"/>
    <w:basedOn w:val="Zadanifontodlomka"/>
    <w:uiPriority w:val="99"/>
    <w:unhideWhenUsed/>
    <w:rsid w:val="0078095C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1B1A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B1A92"/>
    <w:rPr>
      <w:rFonts w:ascii="Tahoma" w:eastAsia="Calibri" w:hAnsi="Tahoma" w:cs="Tahoma"/>
      <w:sz w:val="16"/>
      <w:szCs w:val="16"/>
    </w:rPr>
  </w:style>
  <w:style w:type="paragraph" w:styleId="Podnaslov">
    <w:name w:val="Subtitle"/>
    <w:basedOn w:val="Normal"/>
    <w:next w:val="Normal"/>
    <w:rsid w:val="0019724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2"/>
    <w:rsid w:val="0019724E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Tekstkomentara">
    <w:name w:val="annotation text"/>
    <w:basedOn w:val="Normal"/>
    <w:link w:val="TekstkomentaraChar"/>
    <w:uiPriority w:val="99"/>
    <w:semiHidden/>
    <w:unhideWhenUsed/>
    <w:rsid w:val="0019724E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sid w:val="0019724E"/>
    <w:rPr>
      <w:rFonts w:cs="Times New Roman"/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sid w:val="0019724E"/>
    <w:rPr>
      <w:sz w:val="16"/>
      <w:szCs w:val="16"/>
    </w:rPr>
  </w:style>
  <w:style w:type="paragraph" w:styleId="Odlomakpopisa">
    <w:name w:val="List Paragraph"/>
    <w:basedOn w:val="Normal"/>
    <w:uiPriority w:val="34"/>
    <w:qFormat/>
    <w:rsid w:val="00495FFD"/>
    <w:pPr>
      <w:ind w:left="720"/>
      <w:contextualSpacing/>
    </w:p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B712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B71208"/>
    <w:rPr>
      <w:rFonts w:cs="Times New Roman"/>
      <w:b/>
      <w:bCs/>
      <w:sz w:val="20"/>
      <w:szCs w:val="20"/>
    </w:rPr>
  </w:style>
  <w:style w:type="paragraph" w:styleId="Zaglavlje">
    <w:name w:val="header"/>
    <w:basedOn w:val="Normal"/>
    <w:link w:val="ZaglavljeChar"/>
    <w:uiPriority w:val="99"/>
    <w:unhideWhenUsed/>
    <w:rsid w:val="00237B3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237B3F"/>
    <w:rPr>
      <w:rFonts w:cs="Times New Roman"/>
    </w:rPr>
  </w:style>
  <w:style w:type="character" w:styleId="SlijeenaHiperveza">
    <w:name w:val="FollowedHyperlink"/>
    <w:basedOn w:val="Zadanifontodlomka"/>
    <w:uiPriority w:val="99"/>
    <w:semiHidden/>
    <w:unhideWhenUsed/>
    <w:rsid w:val="00237B3F"/>
    <w:rPr>
      <w:color w:val="800080" w:themeColor="followedHyperlink"/>
      <w:u w:val="single"/>
    </w:rPr>
  </w:style>
  <w:style w:type="character" w:customStyle="1" w:styleId="normaltextrun">
    <w:name w:val="normaltextrun"/>
    <w:basedOn w:val="Zadanifontodlomka"/>
    <w:rsid w:val="00237B3F"/>
  </w:style>
  <w:style w:type="character" w:customStyle="1" w:styleId="eop">
    <w:name w:val="eop"/>
    <w:basedOn w:val="Zadanifontodlomka"/>
    <w:rsid w:val="00237B3F"/>
  </w:style>
  <w:style w:type="paragraph" w:customStyle="1" w:styleId="paragraph">
    <w:name w:val="paragraph"/>
    <w:basedOn w:val="Normal"/>
    <w:rsid w:val="00237B3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237B3F"/>
    <w:pPr>
      <w:autoSpaceDE w:val="0"/>
      <w:autoSpaceDN w:val="0"/>
      <w:adjustRightInd w:val="0"/>
      <w:spacing w:after="0" w:line="240" w:lineRule="auto"/>
    </w:pPr>
    <w:rPr>
      <w:rFonts w:ascii="Georgia" w:eastAsiaTheme="minorHAnsi" w:hAnsi="Georgia" w:cs="Georg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CAF1E9-04F3-49DD-A59B-898DBCC82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384</Words>
  <Characters>2193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Jukić</dc:creator>
  <cp:lastModifiedBy>Dubravka Špančić</cp:lastModifiedBy>
  <cp:revision>5</cp:revision>
  <dcterms:created xsi:type="dcterms:W3CDTF">2020-08-12T08:46:00Z</dcterms:created>
  <dcterms:modified xsi:type="dcterms:W3CDTF">2020-08-12T09:07:00Z</dcterms:modified>
</cp:coreProperties>
</file>